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ІНФОРМУВАННЯ</w:t>
      </w:r>
      <w:r>
        <w:rPr>
          <w:spacing w:val="-5"/>
        </w:rPr>
        <w:t> </w:t>
      </w:r>
      <w:r>
        <w:rPr/>
        <w:t>СПОЖИВАЧІВ</w:t>
      </w:r>
      <w:r>
        <w:rPr>
          <w:spacing w:val="-6"/>
        </w:rPr>
        <w:t> </w:t>
      </w:r>
      <w:r>
        <w:rPr/>
        <w:t>З</w:t>
      </w:r>
      <w:r>
        <w:rPr>
          <w:spacing w:val="-4"/>
        </w:rPr>
        <w:t> </w:t>
      </w:r>
      <w:r>
        <w:rPr/>
        <w:t>ПИТАНЬ</w:t>
      </w:r>
      <w:r>
        <w:rPr>
          <w:spacing w:val="-7"/>
        </w:rPr>
        <w:t> </w:t>
      </w:r>
      <w:r>
        <w:rPr/>
        <w:t>СПОЖИВЧОГО</w:t>
      </w:r>
      <w:r>
        <w:rPr>
          <w:spacing w:val="-5"/>
        </w:rPr>
        <w:t> </w:t>
      </w:r>
      <w:r>
        <w:rPr/>
        <w:t>КРЕДУВАННЯ</w:t>
      </w:r>
    </w:p>
    <w:p>
      <w:pPr>
        <w:pStyle w:val="BodyText"/>
        <w:spacing w:before="10"/>
        <w:ind w:left="0" w:right="0" w:firstLine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5" w:firstLine="347"/>
        <w:jc w:val="both"/>
        <w:rPr>
          <w:sz w:val="20"/>
        </w:rPr>
      </w:pPr>
      <w:r>
        <w:rPr>
          <w:sz w:val="20"/>
        </w:rPr>
        <w:t>Товариство надає повну, точну та достовірну інформацію споживачу щодо споживчого кредиту з</w:t>
      </w:r>
      <w:r>
        <w:rPr>
          <w:spacing w:val="1"/>
          <w:sz w:val="20"/>
        </w:rPr>
        <w:t> </w:t>
      </w:r>
      <w:r>
        <w:rPr>
          <w:sz w:val="20"/>
        </w:rPr>
        <w:t>дотриманням вимог законодавства України та несе визначену чинним законодавством відповідальність за</w:t>
      </w:r>
      <w:r>
        <w:rPr>
          <w:spacing w:val="1"/>
          <w:sz w:val="20"/>
        </w:rPr>
        <w:t> </w:t>
      </w:r>
      <w:r>
        <w:rPr>
          <w:sz w:val="20"/>
        </w:rPr>
        <w:t>ненадання, надання не в повному обсязі або надання (поширення) недостовірної інформації про діяльність</w:t>
      </w:r>
      <w:r>
        <w:rPr>
          <w:spacing w:val="1"/>
          <w:sz w:val="20"/>
        </w:rPr>
        <w:t> </w:t>
      </w:r>
      <w:r>
        <w:rPr>
          <w:sz w:val="20"/>
        </w:rPr>
        <w:t>фінансової установи у сфері споживчого кредитування. Товариство забезпечує актуальність та зрозумілість</w:t>
      </w:r>
      <w:r>
        <w:rPr>
          <w:spacing w:val="1"/>
          <w:sz w:val="20"/>
        </w:rPr>
        <w:t> </w:t>
      </w:r>
      <w:r>
        <w:rPr>
          <w:sz w:val="20"/>
        </w:rPr>
        <w:t>цієї</w:t>
      </w:r>
      <w:r>
        <w:rPr>
          <w:spacing w:val="-2"/>
          <w:sz w:val="20"/>
        </w:rPr>
        <w:t> </w:t>
      </w:r>
      <w:r>
        <w:rPr>
          <w:sz w:val="20"/>
        </w:rPr>
        <w:t>інформації.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102" w:right="110" w:firstLine="347"/>
        <w:jc w:val="both"/>
        <w:rPr>
          <w:sz w:val="20"/>
        </w:rPr>
      </w:pPr>
      <w:r>
        <w:rPr>
          <w:sz w:val="20"/>
        </w:rPr>
        <w:t>Фінансова установа під час</w:t>
      </w:r>
      <w:r>
        <w:rPr>
          <w:spacing w:val="1"/>
          <w:sz w:val="20"/>
        </w:rPr>
        <w:t> </w:t>
      </w:r>
      <w:r>
        <w:rPr>
          <w:sz w:val="20"/>
        </w:rPr>
        <w:t>інформування споживача</w:t>
      </w:r>
      <w:r>
        <w:rPr>
          <w:spacing w:val="1"/>
          <w:sz w:val="20"/>
        </w:rPr>
        <w:t> </w:t>
      </w:r>
      <w:r>
        <w:rPr>
          <w:sz w:val="20"/>
        </w:rPr>
        <w:t>на власному вебсайті розміщує інформацію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дві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більше</w:t>
      </w:r>
      <w:r>
        <w:rPr>
          <w:spacing w:val="1"/>
          <w:sz w:val="20"/>
        </w:rPr>
        <w:t> </w:t>
      </w:r>
      <w:r>
        <w:rPr>
          <w:sz w:val="20"/>
        </w:rPr>
        <w:t>послуги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одного</w:t>
      </w:r>
      <w:r>
        <w:rPr>
          <w:spacing w:val="1"/>
          <w:sz w:val="20"/>
        </w:rPr>
        <w:t> </w:t>
      </w:r>
      <w:r>
        <w:rPr>
          <w:sz w:val="20"/>
        </w:rPr>
        <w:t>різновиду</w:t>
      </w:r>
      <w:r>
        <w:rPr>
          <w:spacing w:val="1"/>
          <w:sz w:val="20"/>
        </w:rPr>
        <w:t> </w:t>
      </w:r>
      <w:r>
        <w:rPr>
          <w:sz w:val="20"/>
        </w:rPr>
        <w:t>(залежно</w:t>
      </w:r>
      <w:r>
        <w:rPr>
          <w:spacing w:val="1"/>
          <w:sz w:val="20"/>
        </w:rPr>
        <w:t> </w:t>
      </w:r>
      <w:r>
        <w:rPr>
          <w:sz w:val="20"/>
        </w:rPr>
        <w:t>від</w:t>
      </w:r>
      <w:r>
        <w:rPr>
          <w:spacing w:val="50"/>
          <w:sz w:val="20"/>
        </w:rPr>
        <w:t> </w:t>
      </w:r>
      <w:r>
        <w:rPr>
          <w:sz w:val="20"/>
        </w:rPr>
        <w:t>обраних</w:t>
      </w:r>
      <w:r>
        <w:rPr>
          <w:spacing w:val="1"/>
          <w:sz w:val="20"/>
        </w:rPr>
        <w:t> </w:t>
      </w:r>
      <w:r>
        <w:rPr>
          <w:sz w:val="20"/>
        </w:rPr>
        <w:t>фінансовою установою критеріїв у розрізі цільових груп споживачів, рівня оцінки ризиковості та інших</w:t>
      </w:r>
      <w:r>
        <w:rPr>
          <w:spacing w:val="1"/>
          <w:sz w:val="20"/>
        </w:rPr>
        <w:t> </w:t>
      </w:r>
      <w:r>
        <w:rPr>
          <w:sz w:val="20"/>
        </w:rPr>
        <w:t>критеріїв)</w:t>
      </w:r>
      <w:r>
        <w:rPr>
          <w:spacing w:val="2"/>
          <w:sz w:val="20"/>
        </w:rPr>
        <w:t> </w:t>
      </w:r>
      <w:r>
        <w:rPr>
          <w:sz w:val="20"/>
        </w:rPr>
        <w:t>поряд, зазначивши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однаковий</w:t>
      </w:r>
      <w:r>
        <w:rPr>
          <w:spacing w:val="-2"/>
          <w:sz w:val="20"/>
        </w:rPr>
        <w:t> </w:t>
      </w:r>
      <w:r>
        <w:rPr>
          <w:sz w:val="20"/>
        </w:rPr>
        <w:t>спосіб</w:t>
      </w:r>
      <w:r>
        <w:rPr>
          <w:spacing w:val="-1"/>
          <w:sz w:val="20"/>
        </w:rPr>
        <w:t> </w:t>
      </w:r>
      <w:r>
        <w:rPr>
          <w:sz w:val="20"/>
        </w:rPr>
        <w:t>їх</w:t>
      </w:r>
      <w:r>
        <w:rPr>
          <w:spacing w:val="-2"/>
          <w:sz w:val="20"/>
        </w:rPr>
        <w:t> </w:t>
      </w:r>
      <w:r>
        <w:rPr>
          <w:sz w:val="20"/>
        </w:rPr>
        <w:t>істотні</w:t>
      </w:r>
      <w:r>
        <w:rPr>
          <w:spacing w:val="1"/>
          <w:sz w:val="20"/>
        </w:rPr>
        <w:t> </w:t>
      </w:r>
      <w:r>
        <w:rPr>
          <w:sz w:val="20"/>
        </w:rPr>
        <w:t>характеристики.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06" w:firstLine="347"/>
        <w:jc w:val="both"/>
        <w:rPr>
          <w:sz w:val="20"/>
        </w:rPr>
      </w:pPr>
      <w:r>
        <w:rPr>
          <w:sz w:val="20"/>
        </w:rPr>
        <w:t>Товариство інформує споживача під час користування послугою з надання споживчого кредиту</w:t>
      </w:r>
      <w:r>
        <w:rPr>
          <w:spacing w:val="1"/>
          <w:sz w:val="20"/>
        </w:rPr>
        <w:t> </w:t>
      </w:r>
      <w:r>
        <w:rPr>
          <w:sz w:val="20"/>
        </w:rPr>
        <w:t>шляхом</w:t>
      </w:r>
      <w:r>
        <w:rPr>
          <w:spacing w:val="1"/>
          <w:sz w:val="20"/>
        </w:rPr>
        <w:t> </w:t>
      </w:r>
      <w:r>
        <w:rPr>
          <w:sz w:val="20"/>
        </w:rPr>
        <w:t>відправлення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обраний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згодою</w:t>
      </w:r>
      <w:r>
        <w:rPr>
          <w:spacing w:val="1"/>
          <w:sz w:val="20"/>
        </w:rPr>
        <w:t> </w:t>
      </w:r>
      <w:r>
        <w:rPr>
          <w:sz w:val="20"/>
        </w:rPr>
        <w:t>зі</w:t>
      </w:r>
      <w:r>
        <w:rPr>
          <w:spacing w:val="1"/>
          <w:sz w:val="20"/>
        </w:rPr>
        <w:t> </w:t>
      </w:r>
      <w:r>
        <w:rPr>
          <w:sz w:val="20"/>
        </w:rPr>
        <w:t>споживачем</w:t>
      </w:r>
      <w:r>
        <w:rPr>
          <w:spacing w:val="1"/>
          <w:sz w:val="20"/>
        </w:rPr>
        <w:t> </w:t>
      </w:r>
      <w:r>
        <w:rPr>
          <w:sz w:val="20"/>
        </w:rPr>
        <w:t>канал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комунікацій</w:t>
      </w:r>
      <w:r>
        <w:rPr>
          <w:spacing w:val="1"/>
          <w:sz w:val="20"/>
        </w:rPr>
        <w:t> </w:t>
      </w:r>
      <w:r>
        <w:rPr>
          <w:sz w:val="20"/>
        </w:rPr>
        <w:t>(уключаючи</w:t>
      </w:r>
      <w:r>
        <w:rPr>
          <w:spacing w:val="1"/>
          <w:sz w:val="20"/>
        </w:rPr>
        <w:t> </w:t>
      </w:r>
      <w:r>
        <w:rPr>
          <w:sz w:val="20"/>
        </w:rPr>
        <w:t>смс-</w:t>
      </w:r>
      <w:r>
        <w:rPr>
          <w:spacing w:val="1"/>
          <w:sz w:val="20"/>
        </w:rPr>
        <w:t> </w:t>
      </w:r>
      <w:r>
        <w:rPr>
          <w:sz w:val="20"/>
        </w:rPr>
        <w:t>інформування, месенджер, електронну пошту та ін..) кожного разу в дату зміни строку повернення кредиту</w:t>
      </w:r>
      <w:r>
        <w:rPr>
          <w:spacing w:val="1"/>
          <w:sz w:val="20"/>
        </w:rPr>
        <w:t> </w:t>
      </w:r>
      <w:r>
        <w:rPr>
          <w:sz w:val="20"/>
        </w:rPr>
        <w:t>та/або суми</w:t>
      </w:r>
      <w:r>
        <w:rPr>
          <w:spacing w:val="-1"/>
          <w:sz w:val="20"/>
        </w:rPr>
        <w:t> </w:t>
      </w:r>
      <w:r>
        <w:rPr>
          <w:sz w:val="20"/>
        </w:rPr>
        <w:t>(ліміту)</w:t>
      </w:r>
      <w:r>
        <w:rPr>
          <w:spacing w:val="-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-2"/>
          <w:sz w:val="20"/>
        </w:rPr>
        <w:t> </w:t>
      </w:r>
      <w:r>
        <w:rPr>
          <w:sz w:val="20"/>
        </w:rPr>
        <w:t>повідомлення</w:t>
      </w:r>
      <w:r>
        <w:rPr>
          <w:spacing w:val="2"/>
          <w:sz w:val="20"/>
        </w:rPr>
        <w:t> </w:t>
      </w:r>
      <w:r>
        <w:rPr>
          <w:sz w:val="20"/>
        </w:rPr>
        <w:t>такого</w:t>
      </w:r>
      <w:r>
        <w:rPr>
          <w:spacing w:val="1"/>
          <w:sz w:val="20"/>
        </w:rPr>
        <w:t> </w:t>
      </w:r>
      <w:r>
        <w:rPr>
          <w:sz w:val="20"/>
        </w:rPr>
        <w:t>змісту: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76" w:lineRule="auto" w:before="1" w:after="0"/>
        <w:ind w:left="1095" w:right="104" w:hanging="428"/>
        <w:jc w:val="both"/>
        <w:rPr>
          <w:sz w:val="20"/>
        </w:rPr>
      </w:pPr>
      <w:r>
        <w:rPr>
          <w:sz w:val="20"/>
        </w:rPr>
        <w:t>щодо послуги з надання споживчого кредиту: дату повернення кредиту та процентів за ним (у</w:t>
      </w:r>
      <w:r>
        <w:rPr>
          <w:spacing w:val="1"/>
          <w:sz w:val="20"/>
        </w:rPr>
        <w:t> </w:t>
      </w:r>
      <w:r>
        <w:rPr>
          <w:sz w:val="20"/>
        </w:rPr>
        <w:t>разі зміни), суму (ліміт) установленого розміру кредиту та дату її (його) установлення (у разі</w:t>
      </w:r>
      <w:r>
        <w:rPr>
          <w:spacing w:val="1"/>
          <w:sz w:val="20"/>
        </w:rPr>
        <w:t> </w:t>
      </w:r>
      <w:r>
        <w:rPr>
          <w:sz w:val="20"/>
        </w:rPr>
        <w:t>зміни);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76" w:lineRule="auto" w:before="0" w:after="0"/>
        <w:ind w:left="1095" w:right="106" w:hanging="428"/>
        <w:jc w:val="both"/>
        <w:rPr>
          <w:sz w:val="20"/>
        </w:rPr>
      </w:pPr>
      <w:r>
        <w:rPr>
          <w:sz w:val="20"/>
        </w:rPr>
        <w:t>щодо послуги з надання мікрокредиту (додатково до інформації, зазначеної в підпункті 1 п.3.) –</w:t>
      </w:r>
      <w:r>
        <w:rPr>
          <w:spacing w:val="1"/>
          <w:sz w:val="20"/>
        </w:rPr>
        <w:t> </w:t>
      </w:r>
      <w:r>
        <w:rPr>
          <w:sz w:val="20"/>
        </w:rPr>
        <w:t>суму до повного погашення зобов’язань за договором про споживчий кредит (на дату відправки</w:t>
      </w:r>
      <w:r>
        <w:rPr>
          <w:spacing w:val="1"/>
          <w:sz w:val="20"/>
        </w:rPr>
        <w:t> </w:t>
      </w:r>
      <w:r>
        <w:rPr>
          <w:sz w:val="20"/>
        </w:rPr>
        <w:t>повідомлення),</w:t>
      </w:r>
      <w:r>
        <w:rPr>
          <w:spacing w:val="1"/>
          <w:sz w:val="20"/>
        </w:rPr>
        <w:t> </w:t>
      </w:r>
      <w:r>
        <w:rPr>
          <w:sz w:val="20"/>
        </w:rPr>
        <w:t>загальну</w:t>
      </w:r>
      <w:r>
        <w:rPr>
          <w:spacing w:val="1"/>
          <w:sz w:val="20"/>
        </w:rPr>
        <w:t> </w:t>
      </w:r>
      <w:r>
        <w:rPr>
          <w:sz w:val="20"/>
        </w:rPr>
        <w:t>кількість</w:t>
      </w:r>
      <w:r>
        <w:rPr>
          <w:spacing w:val="1"/>
          <w:sz w:val="20"/>
        </w:rPr>
        <w:t> </w:t>
      </w:r>
      <w:r>
        <w:rPr>
          <w:sz w:val="20"/>
        </w:rPr>
        <w:t>платежів,</w:t>
      </w:r>
      <w:r>
        <w:rPr>
          <w:spacing w:val="1"/>
          <w:sz w:val="20"/>
        </w:rPr>
        <w:t> </w:t>
      </w:r>
      <w:r>
        <w:rPr>
          <w:sz w:val="20"/>
        </w:rPr>
        <w:t>уключаючи</w:t>
      </w:r>
      <w:r>
        <w:rPr>
          <w:spacing w:val="1"/>
          <w:sz w:val="20"/>
        </w:rPr>
        <w:t> </w:t>
      </w:r>
      <w:r>
        <w:rPr>
          <w:sz w:val="20"/>
        </w:rPr>
        <w:t>періодичність</w:t>
      </w:r>
      <w:r>
        <w:rPr>
          <w:spacing w:val="1"/>
          <w:sz w:val="20"/>
        </w:rPr>
        <w:t> </w:t>
      </w:r>
      <w:r>
        <w:rPr>
          <w:sz w:val="20"/>
        </w:rPr>
        <w:t>їх</w:t>
      </w:r>
      <w:r>
        <w:rPr>
          <w:spacing w:val="1"/>
          <w:sz w:val="20"/>
        </w:rPr>
        <w:t> </w:t>
      </w:r>
      <w:r>
        <w:rPr>
          <w:sz w:val="20"/>
        </w:rPr>
        <w:t>сплати</w:t>
      </w:r>
      <w:r>
        <w:rPr>
          <w:spacing w:val="1"/>
          <w:sz w:val="20"/>
        </w:rPr>
        <w:t> </w:t>
      </w:r>
      <w:r>
        <w:rPr>
          <w:sz w:val="20"/>
        </w:rPr>
        <w:t>та/або</w:t>
      </w:r>
      <w:r>
        <w:rPr>
          <w:spacing w:val="1"/>
          <w:sz w:val="20"/>
        </w:rPr>
        <w:t> </w:t>
      </w:r>
      <w:r>
        <w:rPr>
          <w:sz w:val="20"/>
        </w:rPr>
        <w:t>дати</w:t>
      </w:r>
      <w:r>
        <w:rPr>
          <w:spacing w:val="-47"/>
          <w:sz w:val="20"/>
        </w:rPr>
        <w:t> </w:t>
      </w:r>
      <w:r>
        <w:rPr>
          <w:sz w:val="20"/>
        </w:rPr>
        <w:t>сплати.,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09" w:firstLine="359"/>
        <w:jc w:val="both"/>
        <w:rPr>
          <w:sz w:val="20"/>
        </w:rPr>
      </w:pPr>
      <w:r>
        <w:rPr>
          <w:sz w:val="20"/>
        </w:rPr>
        <w:t>Товариство інформує споживача під час користування послугою з надання споживчого кредиту про</w:t>
      </w:r>
      <w:r>
        <w:rPr>
          <w:spacing w:val="1"/>
          <w:sz w:val="20"/>
        </w:rPr>
        <w:t> </w:t>
      </w:r>
      <w:r>
        <w:rPr>
          <w:sz w:val="20"/>
        </w:rPr>
        <w:t>зміну</w:t>
      </w:r>
      <w:r>
        <w:rPr>
          <w:spacing w:val="1"/>
          <w:sz w:val="20"/>
        </w:rPr>
        <w:t> </w:t>
      </w:r>
      <w:r>
        <w:rPr>
          <w:sz w:val="20"/>
        </w:rPr>
        <w:t>строку</w:t>
      </w:r>
      <w:r>
        <w:rPr>
          <w:spacing w:val="1"/>
          <w:sz w:val="20"/>
        </w:rPr>
        <w:t> </w:t>
      </w:r>
      <w:r>
        <w:rPr>
          <w:sz w:val="20"/>
        </w:rPr>
        <w:t>повернення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та/або</w:t>
      </w:r>
      <w:r>
        <w:rPr>
          <w:spacing w:val="1"/>
          <w:sz w:val="20"/>
        </w:rPr>
        <w:t> </w:t>
      </w:r>
      <w:r>
        <w:rPr>
          <w:sz w:val="20"/>
        </w:rPr>
        <w:t>його</w:t>
      </w:r>
      <w:r>
        <w:rPr>
          <w:spacing w:val="1"/>
          <w:sz w:val="20"/>
        </w:rPr>
        <w:t> </w:t>
      </w:r>
      <w:r>
        <w:rPr>
          <w:sz w:val="20"/>
        </w:rPr>
        <w:t>суми</w:t>
      </w:r>
      <w:r>
        <w:rPr>
          <w:spacing w:val="1"/>
          <w:sz w:val="20"/>
        </w:rPr>
        <w:t> </w:t>
      </w:r>
      <w:r>
        <w:rPr>
          <w:sz w:val="20"/>
        </w:rPr>
        <w:t>(ліміту)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договорами,</w:t>
      </w:r>
      <w:r>
        <w:rPr>
          <w:spacing w:val="1"/>
          <w:sz w:val="20"/>
        </w:rPr>
        <w:t> </w:t>
      </w:r>
      <w:r>
        <w:rPr>
          <w:sz w:val="20"/>
        </w:rPr>
        <w:t>укладеними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бажанням</w:t>
      </w:r>
      <w:r>
        <w:rPr>
          <w:spacing w:val="1"/>
          <w:sz w:val="20"/>
        </w:rPr>
        <w:t> </w:t>
      </w:r>
      <w:r>
        <w:rPr>
          <w:sz w:val="20"/>
        </w:rPr>
        <w:t>споживача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використанням</w:t>
      </w:r>
      <w:r>
        <w:rPr>
          <w:spacing w:val="1"/>
          <w:sz w:val="20"/>
        </w:rPr>
        <w:t> </w:t>
      </w:r>
      <w:r>
        <w:rPr>
          <w:sz w:val="20"/>
        </w:rPr>
        <w:t>дистанційних</w:t>
      </w:r>
      <w:r>
        <w:rPr>
          <w:spacing w:val="1"/>
          <w:sz w:val="20"/>
        </w:rPr>
        <w:t> </w:t>
      </w:r>
      <w:r>
        <w:rPr>
          <w:sz w:val="20"/>
        </w:rPr>
        <w:t>каналів</w:t>
      </w:r>
      <w:r>
        <w:rPr>
          <w:spacing w:val="1"/>
          <w:sz w:val="20"/>
        </w:rPr>
        <w:t> </w:t>
      </w:r>
      <w:r>
        <w:rPr>
          <w:sz w:val="20"/>
        </w:rPr>
        <w:t>комунікації</w:t>
      </w:r>
      <w:r>
        <w:rPr>
          <w:spacing w:val="1"/>
          <w:sz w:val="20"/>
        </w:rPr>
        <w:t> </w:t>
      </w:r>
      <w:r>
        <w:rPr>
          <w:sz w:val="20"/>
        </w:rPr>
        <w:t>через</w:t>
      </w:r>
      <w:r>
        <w:rPr>
          <w:spacing w:val="1"/>
          <w:sz w:val="20"/>
        </w:rPr>
        <w:t> </w:t>
      </w:r>
      <w:r>
        <w:rPr>
          <w:sz w:val="20"/>
        </w:rPr>
        <w:t>особистий</w:t>
      </w:r>
      <w:r>
        <w:rPr>
          <w:spacing w:val="1"/>
          <w:sz w:val="20"/>
        </w:rPr>
        <w:t> </w:t>
      </w:r>
      <w:r>
        <w:rPr>
          <w:sz w:val="20"/>
        </w:rPr>
        <w:t>кабінет</w:t>
      </w:r>
      <w:r>
        <w:rPr>
          <w:spacing w:val="1"/>
          <w:sz w:val="20"/>
        </w:rPr>
        <w:t> </w:t>
      </w:r>
      <w:r>
        <w:rPr>
          <w:sz w:val="20"/>
        </w:rPr>
        <w:t>споживача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вебсайті фінансової установи, шляхом відправлення повідомлення в цей особистий кабінет споживача на</w:t>
      </w:r>
      <w:r>
        <w:rPr>
          <w:spacing w:val="1"/>
          <w:sz w:val="20"/>
        </w:rPr>
        <w:t> </w:t>
      </w:r>
      <w:r>
        <w:rPr>
          <w:sz w:val="20"/>
        </w:rPr>
        <w:t>вебсайті</w:t>
      </w:r>
      <w:r>
        <w:rPr>
          <w:spacing w:val="-2"/>
          <w:sz w:val="20"/>
        </w:rPr>
        <w:t> </w:t>
      </w:r>
      <w:r>
        <w:rPr>
          <w:sz w:val="20"/>
        </w:rPr>
        <w:t>з таким</w:t>
      </w:r>
      <w:r>
        <w:rPr>
          <w:spacing w:val="1"/>
          <w:sz w:val="20"/>
        </w:rPr>
        <w:t> </w:t>
      </w:r>
      <w:r>
        <w:rPr>
          <w:sz w:val="20"/>
        </w:rPr>
        <w:t>змістом (додатково до</w:t>
      </w:r>
      <w:r>
        <w:rPr>
          <w:spacing w:val="-1"/>
          <w:sz w:val="20"/>
        </w:rPr>
        <w:t> </w:t>
      </w:r>
      <w:r>
        <w:rPr>
          <w:sz w:val="20"/>
        </w:rPr>
        <w:t>інформації, зазначеної</w:t>
      </w:r>
      <w:r>
        <w:rPr>
          <w:spacing w:val="-2"/>
          <w:sz w:val="20"/>
        </w:rPr>
        <w:t> </w:t>
      </w:r>
      <w:r>
        <w:rPr>
          <w:sz w:val="20"/>
        </w:rPr>
        <w:t>в підпункті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п.3.):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76" w:lineRule="auto" w:before="0" w:after="0"/>
        <w:ind w:left="1095" w:right="106" w:hanging="360"/>
        <w:jc w:val="both"/>
        <w:rPr>
          <w:sz w:val="20"/>
        </w:rPr>
      </w:pPr>
      <w:r>
        <w:rPr>
          <w:sz w:val="20"/>
        </w:rPr>
        <w:t>детальний перелік складових загальної вартості кредиту у вигляді графіка платежів (згідно зі</w:t>
      </w:r>
      <w:r>
        <w:rPr>
          <w:spacing w:val="1"/>
          <w:sz w:val="20"/>
        </w:rPr>
        <w:t> </w:t>
      </w:r>
      <w:r>
        <w:rPr>
          <w:sz w:val="20"/>
        </w:rPr>
        <w:t>строковістю,</w:t>
      </w:r>
      <w:r>
        <w:rPr>
          <w:spacing w:val="1"/>
          <w:sz w:val="20"/>
        </w:rPr>
        <w:t> </w:t>
      </w:r>
      <w:r>
        <w:rPr>
          <w:sz w:val="20"/>
        </w:rPr>
        <w:t>зазначеною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договорі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споживчий</w:t>
      </w:r>
      <w:r>
        <w:rPr>
          <w:spacing w:val="1"/>
          <w:sz w:val="20"/>
        </w:rPr>
        <w:t> </w:t>
      </w:r>
      <w:r>
        <w:rPr>
          <w:sz w:val="20"/>
        </w:rPr>
        <w:t>кредит)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розрізі</w:t>
      </w:r>
      <w:r>
        <w:rPr>
          <w:spacing w:val="1"/>
          <w:sz w:val="20"/>
        </w:rPr>
        <w:t> </w:t>
      </w:r>
      <w:r>
        <w:rPr>
          <w:sz w:val="20"/>
        </w:rPr>
        <w:t>сум</w:t>
      </w:r>
      <w:r>
        <w:rPr>
          <w:spacing w:val="1"/>
          <w:sz w:val="20"/>
        </w:rPr>
        <w:t> </w:t>
      </w:r>
      <w:r>
        <w:rPr>
          <w:sz w:val="20"/>
        </w:rPr>
        <w:t>і</w:t>
      </w:r>
      <w:r>
        <w:rPr>
          <w:spacing w:val="1"/>
          <w:sz w:val="20"/>
        </w:rPr>
        <w:t> </w:t>
      </w:r>
      <w:r>
        <w:rPr>
          <w:sz w:val="20"/>
        </w:rPr>
        <w:t>дат</w:t>
      </w:r>
      <w:r>
        <w:rPr>
          <w:spacing w:val="1"/>
          <w:sz w:val="20"/>
        </w:rPr>
        <w:t> </w:t>
      </w:r>
      <w:r>
        <w:rPr>
          <w:sz w:val="20"/>
        </w:rPr>
        <w:t>погашення</w:t>
      </w:r>
      <w:r>
        <w:rPr>
          <w:spacing w:val="1"/>
          <w:sz w:val="20"/>
        </w:rPr>
        <w:t> </w:t>
      </w:r>
      <w:r>
        <w:rPr>
          <w:sz w:val="20"/>
        </w:rPr>
        <w:t>основного боргу, сплати процентів за користування кредитом, вартості всіх супровідних послуг,</w:t>
      </w:r>
      <w:r>
        <w:rPr>
          <w:spacing w:val="1"/>
          <w:sz w:val="20"/>
        </w:rPr>
        <w:t> </w:t>
      </w:r>
      <w:r>
        <w:rPr>
          <w:sz w:val="20"/>
        </w:rPr>
        <w:t>кредитного</w:t>
      </w:r>
      <w:r>
        <w:rPr>
          <w:spacing w:val="1"/>
          <w:sz w:val="20"/>
        </w:rPr>
        <w:t> </w:t>
      </w:r>
      <w:r>
        <w:rPr>
          <w:sz w:val="20"/>
        </w:rPr>
        <w:t>посередника</w:t>
      </w:r>
      <w:r>
        <w:rPr>
          <w:spacing w:val="1"/>
          <w:sz w:val="20"/>
        </w:rPr>
        <w:t> </w:t>
      </w:r>
      <w:r>
        <w:rPr>
          <w:sz w:val="20"/>
        </w:rPr>
        <w:t>(за</w:t>
      </w:r>
      <w:r>
        <w:rPr>
          <w:spacing w:val="1"/>
          <w:sz w:val="20"/>
        </w:rPr>
        <w:t> </w:t>
      </w:r>
      <w:r>
        <w:rPr>
          <w:sz w:val="20"/>
        </w:rPr>
        <w:t>наявності)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третіх</w:t>
      </w:r>
      <w:r>
        <w:rPr>
          <w:spacing w:val="1"/>
          <w:sz w:val="20"/>
        </w:rPr>
        <w:t> </w:t>
      </w:r>
      <w:r>
        <w:rPr>
          <w:sz w:val="20"/>
        </w:rPr>
        <w:t>осіб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кожним</w:t>
      </w:r>
      <w:r>
        <w:rPr>
          <w:spacing w:val="1"/>
          <w:sz w:val="20"/>
        </w:rPr>
        <w:t> </w:t>
      </w:r>
      <w:r>
        <w:rPr>
          <w:sz w:val="20"/>
        </w:rPr>
        <w:t>платіжним</w:t>
      </w:r>
      <w:r>
        <w:rPr>
          <w:spacing w:val="1"/>
          <w:sz w:val="20"/>
        </w:rPr>
        <w:t> </w:t>
      </w:r>
      <w:r>
        <w:rPr>
          <w:sz w:val="20"/>
        </w:rPr>
        <w:t>періодом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гіперпосилання</w:t>
      </w:r>
      <w:r>
        <w:rPr>
          <w:spacing w:val="-2"/>
          <w:sz w:val="20"/>
        </w:rPr>
        <w:t> </w:t>
      </w:r>
      <w:r>
        <w:rPr>
          <w:sz w:val="20"/>
        </w:rPr>
        <w:t>на графік</w:t>
      </w:r>
      <w:r>
        <w:rPr>
          <w:spacing w:val="1"/>
          <w:sz w:val="20"/>
        </w:rPr>
        <w:t> </w:t>
      </w:r>
      <w:r>
        <w:rPr>
          <w:sz w:val="20"/>
        </w:rPr>
        <w:t>платежів;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76" w:lineRule="auto" w:before="0" w:after="0"/>
        <w:ind w:left="1095" w:right="113" w:hanging="360"/>
        <w:jc w:val="both"/>
        <w:rPr>
          <w:sz w:val="20"/>
        </w:rPr>
      </w:pPr>
      <w:r>
        <w:rPr>
          <w:sz w:val="20"/>
        </w:rPr>
        <w:t>текст договору або гіперпосилання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вебсторінку фінансової</w:t>
      </w:r>
      <w:r>
        <w:rPr>
          <w:spacing w:val="1"/>
          <w:sz w:val="20"/>
        </w:rPr>
        <w:t> </w:t>
      </w:r>
      <w:r>
        <w:rPr>
          <w:sz w:val="20"/>
        </w:rPr>
        <w:t>установи,</w:t>
      </w:r>
      <w:r>
        <w:rPr>
          <w:spacing w:val="1"/>
          <w:sz w:val="20"/>
        </w:rPr>
        <w:t> </w:t>
      </w:r>
      <w:r>
        <w:rPr>
          <w:sz w:val="20"/>
        </w:rPr>
        <w:t>де розміщено текст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-2"/>
          <w:sz w:val="20"/>
        </w:rPr>
        <w:t> </w:t>
      </w:r>
      <w:r>
        <w:rPr>
          <w:sz w:val="20"/>
        </w:rPr>
        <w:t>про надання</w:t>
      </w:r>
      <w:r>
        <w:rPr>
          <w:spacing w:val="-1"/>
          <w:sz w:val="20"/>
        </w:rPr>
        <w:t> </w:t>
      </w:r>
      <w:r>
        <w:rPr>
          <w:sz w:val="20"/>
        </w:rPr>
        <w:t>споживчого кредиту,</w:t>
      </w:r>
      <w:r>
        <w:rPr>
          <w:spacing w:val="1"/>
          <w:sz w:val="20"/>
        </w:rPr>
        <w:t> </w:t>
      </w:r>
      <w:r>
        <w:rPr>
          <w:sz w:val="20"/>
        </w:rPr>
        <w:t>укладеного зі споживачем;</w:t>
      </w:r>
    </w:p>
    <w:p>
      <w:pPr>
        <w:pStyle w:val="ListParagraph"/>
        <w:numPr>
          <w:ilvl w:val="1"/>
          <w:numId w:val="1"/>
        </w:numPr>
        <w:tabs>
          <w:tab w:pos="1096" w:val="left" w:leader="none"/>
        </w:tabs>
        <w:spacing w:line="276" w:lineRule="auto" w:before="1" w:after="0"/>
        <w:ind w:left="1095" w:right="105" w:hanging="360"/>
        <w:jc w:val="both"/>
        <w:rPr>
          <w:sz w:val="20"/>
        </w:rPr>
      </w:pPr>
      <w:r>
        <w:rPr>
          <w:sz w:val="20"/>
        </w:rPr>
        <w:t>попередження, що продовження (лонгація, пролонгація) строку погашення заборгованості за</w:t>
      </w:r>
      <w:r>
        <w:rPr>
          <w:spacing w:val="1"/>
          <w:sz w:val="20"/>
        </w:rPr>
        <w:t> </w:t>
      </w:r>
      <w:r>
        <w:rPr>
          <w:sz w:val="20"/>
        </w:rPr>
        <w:t>договором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(строку</w:t>
      </w:r>
      <w:r>
        <w:rPr>
          <w:spacing w:val="1"/>
          <w:sz w:val="20"/>
        </w:rPr>
        <w:t> </w:t>
      </w:r>
      <w:r>
        <w:rPr>
          <w:sz w:val="20"/>
        </w:rPr>
        <w:t>виконання</w:t>
      </w:r>
      <w:r>
        <w:rPr>
          <w:spacing w:val="1"/>
          <w:sz w:val="20"/>
        </w:rPr>
        <w:t> </w:t>
      </w:r>
      <w:r>
        <w:rPr>
          <w:sz w:val="20"/>
        </w:rPr>
        <w:t>грошового</w:t>
      </w:r>
      <w:r>
        <w:rPr>
          <w:spacing w:val="1"/>
          <w:sz w:val="20"/>
        </w:rPr>
        <w:t> </w:t>
      </w:r>
      <w:r>
        <w:rPr>
          <w:sz w:val="20"/>
        </w:rPr>
        <w:t>зобов’язання)/строку</w:t>
      </w:r>
      <w:r>
        <w:rPr>
          <w:spacing w:val="1"/>
          <w:sz w:val="20"/>
        </w:rPr>
        <w:t> </w:t>
      </w:r>
      <w:r>
        <w:rPr>
          <w:sz w:val="20"/>
        </w:rPr>
        <w:t>кредитування/строку</w:t>
      </w:r>
      <w:r>
        <w:rPr>
          <w:spacing w:val="1"/>
          <w:sz w:val="20"/>
        </w:rPr>
        <w:t> </w:t>
      </w:r>
      <w:r>
        <w:rPr>
          <w:sz w:val="20"/>
        </w:rPr>
        <w:t>дії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1"/>
          <w:sz w:val="20"/>
        </w:rPr>
        <w:t> </w:t>
      </w:r>
      <w:r>
        <w:rPr>
          <w:sz w:val="20"/>
        </w:rPr>
        <w:t>здійснюється</w:t>
      </w:r>
      <w:r>
        <w:rPr>
          <w:spacing w:val="1"/>
          <w:sz w:val="20"/>
        </w:rPr>
        <w:t> </w:t>
      </w:r>
      <w:r>
        <w:rPr>
          <w:sz w:val="20"/>
        </w:rPr>
        <w:t>без</w:t>
      </w:r>
      <w:r>
        <w:rPr>
          <w:spacing w:val="1"/>
          <w:sz w:val="20"/>
        </w:rPr>
        <w:t> </w:t>
      </w:r>
      <w:r>
        <w:rPr>
          <w:sz w:val="20"/>
        </w:rPr>
        <w:t>змін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зі</w:t>
      </w:r>
      <w:r>
        <w:rPr>
          <w:spacing w:val="1"/>
          <w:sz w:val="20"/>
        </w:rPr>
        <w:t> </w:t>
      </w:r>
      <w:r>
        <w:rPr>
          <w:sz w:val="20"/>
        </w:rPr>
        <w:t>зміною</w:t>
      </w:r>
      <w:r>
        <w:rPr>
          <w:spacing w:val="1"/>
          <w:sz w:val="20"/>
        </w:rPr>
        <w:t> </w:t>
      </w:r>
      <w:r>
        <w:rPr>
          <w:sz w:val="20"/>
        </w:rPr>
        <w:t>умов</w:t>
      </w:r>
      <w:r>
        <w:rPr>
          <w:spacing w:val="1"/>
          <w:sz w:val="20"/>
        </w:rPr>
        <w:t> </w:t>
      </w:r>
      <w:r>
        <w:rPr>
          <w:sz w:val="20"/>
        </w:rPr>
        <w:t>попередньо</w:t>
      </w:r>
      <w:r>
        <w:rPr>
          <w:spacing w:val="1"/>
          <w:sz w:val="20"/>
        </w:rPr>
        <w:t> </w:t>
      </w:r>
      <w:r>
        <w:rPr>
          <w:sz w:val="20"/>
        </w:rPr>
        <w:t>укладеного договору в бік погіршення для споживача із зазначенням переліку та</w:t>
      </w:r>
      <w:r>
        <w:rPr>
          <w:spacing w:val="1"/>
          <w:sz w:val="20"/>
        </w:rPr>
        <w:t> </w:t>
      </w:r>
      <w:r>
        <w:rPr>
          <w:sz w:val="20"/>
        </w:rPr>
        <w:t>цифрового</w:t>
      </w:r>
      <w:r>
        <w:rPr>
          <w:spacing w:val="1"/>
          <w:sz w:val="20"/>
        </w:rPr>
        <w:t> </w:t>
      </w:r>
      <w:r>
        <w:rPr>
          <w:sz w:val="20"/>
        </w:rPr>
        <w:t>значення</w:t>
      </w:r>
      <w:r>
        <w:rPr>
          <w:spacing w:val="1"/>
          <w:sz w:val="20"/>
        </w:rPr>
        <w:t> </w:t>
      </w:r>
      <w:r>
        <w:rPr>
          <w:sz w:val="20"/>
        </w:rPr>
        <w:t>умов,</w:t>
      </w:r>
      <w:r>
        <w:rPr>
          <w:spacing w:val="1"/>
          <w:sz w:val="20"/>
        </w:rPr>
        <w:t> </w:t>
      </w:r>
      <w:r>
        <w:rPr>
          <w:sz w:val="20"/>
        </w:rPr>
        <w:t>що</w:t>
      </w:r>
      <w:r>
        <w:rPr>
          <w:spacing w:val="1"/>
          <w:sz w:val="20"/>
        </w:rPr>
        <w:t> </w:t>
      </w:r>
      <w:r>
        <w:rPr>
          <w:sz w:val="20"/>
        </w:rPr>
        <w:t>підлягають зміні.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08" w:firstLine="359"/>
        <w:jc w:val="both"/>
        <w:rPr>
          <w:sz w:val="20"/>
        </w:rPr>
      </w:pPr>
      <w:r>
        <w:rPr>
          <w:sz w:val="20"/>
        </w:rPr>
        <w:t>Товариство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разі</w:t>
      </w:r>
      <w:r>
        <w:rPr>
          <w:spacing w:val="1"/>
          <w:sz w:val="20"/>
        </w:rPr>
        <w:t> </w:t>
      </w:r>
      <w:r>
        <w:rPr>
          <w:sz w:val="20"/>
        </w:rPr>
        <w:t>використання</w:t>
      </w:r>
      <w:r>
        <w:rPr>
          <w:spacing w:val="1"/>
          <w:sz w:val="20"/>
        </w:rPr>
        <w:t> </w:t>
      </w:r>
      <w:r>
        <w:rPr>
          <w:sz w:val="20"/>
        </w:rPr>
        <w:t>інформації</w:t>
      </w:r>
      <w:r>
        <w:rPr>
          <w:spacing w:val="1"/>
          <w:sz w:val="20"/>
        </w:rPr>
        <w:t> </w:t>
      </w:r>
      <w:r>
        <w:rPr>
          <w:sz w:val="20"/>
        </w:rPr>
        <w:t>третіх</w:t>
      </w:r>
      <w:r>
        <w:rPr>
          <w:spacing w:val="1"/>
          <w:sz w:val="20"/>
        </w:rPr>
        <w:t> </w:t>
      </w:r>
      <w:r>
        <w:rPr>
          <w:sz w:val="20"/>
        </w:rPr>
        <w:t>осіб</w:t>
      </w:r>
      <w:r>
        <w:rPr>
          <w:spacing w:val="1"/>
          <w:sz w:val="20"/>
        </w:rPr>
        <w:t> </w:t>
      </w:r>
      <w:r>
        <w:rPr>
          <w:sz w:val="20"/>
        </w:rPr>
        <w:t>(результатів</w:t>
      </w:r>
      <w:r>
        <w:rPr>
          <w:spacing w:val="1"/>
          <w:sz w:val="20"/>
        </w:rPr>
        <w:t> </w:t>
      </w:r>
      <w:r>
        <w:rPr>
          <w:sz w:val="20"/>
        </w:rPr>
        <w:t>досліджень,</w:t>
      </w:r>
      <w:r>
        <w:rPr>
          <w:spacing w:val="1"/>
          <w:sz w:val="20"/>
        </w:rPr>
        <w:t> </w:t>
      </w:r>
      <w:r>
        <w:rPr>
          <w:sz w:val="20"/>
        </w:rPr>
        <w:t>рейтингів,</w:t>
      </w:r>
      <w:r>
        <w:rPr>
          <w:spacing w:val="1"/>
          <w:sz w:val="20"/>
        </w:rPr>
        <w:t> </w:t>
      </w:r>
      <w:r>
        <w:rPr>
          <w:sz w:val="20"/>
        </w:rPr>
        <w:t>класифікацій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інших</w:t>
      </w:r>
      <w:r>
        <w:rPr>
          <w:spacing w:val="1"/>
          <w:sz w:val="20"/>
        </w:rPr>
        <w:t> </w:t>
      </w:r>
      <w:r>
        <w:rPr>
          <w:sz w:val="20"/>
        </w:rPr>
        <w:t>аналогічних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змістом</w:t>
      </w:r>
      <w:r>
        <w:rPr>
          <w:spacing w:val="1"/>
          <w:sz w:val="20"/>
        </w:rPr>
        <w:t> </w:t>
      </w:r>
      <w:r>
        <w:rPr>
          <w:sz w:val="20"/>
        </w:rPr>
        <w:t>даних)</w:t>
      </w:r>
      <w:r>
        <w:rPr>
          <w:spacing w:val="1"/>
          <w:sz w:val="20"/>
        </w:rPr>
        <w:t> </w:t>
      </w:r>
      <w:r>
        <w:rPr>
          <w:sz w:val="20"/>
        </w:rPr>
        <w:t>надає</w:t>
      </w:r>
      <w:r>
        <w:rPr>
          <w:spacing w:val="1"/>
          <w:sz w:val="20"/>
        </w:rPr>
        <w:t> </w:t>
      </w:r>
      <w:r>
        <w:rPr>
          <w:sz w:val="20"/>
        </w:rPr>
        <w:t>(розкриває)</w:t>
      </w:r>
      <w:r>
        <w:rPr>
          <w:spacing w:val="1"/>
          <w:sz w:val="20"/>
        </w:rPr>
        <w:t> </w:t>
      </w:r>
      <w:r>
        <w:rPr>
          <w:sz w:val="20"/>
        </w:rPr>
        <w:t>споживачу</w:t>
      </w:r>
      <w:r>
        <w:rPr>
          <w:spacing w:val="1"/>
          <w:sz w:val="20"/>
        </w:rPr>
        <w:t> </w:t>
      </w:r>
      <w:r>
        <w:rPr>
          <w:sz w:val="20"/>
        </w:rPr>
        <w:t>інформацію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виконавця дослідження (прізвище, ім’я, по батькові або найменування особи), дату проведення та/або дату</w:t>
      </w:r>
      <w:r>
        <w:rPr>
          <w:spacing w:val="1"/>
          <w:sz w:val="20"/>
        </w:rPr>
        <w:t> </w:t>
      </w:r>
      <w:r>
        <w:rPr>
          <w:sz w:val="20"/>
        </w:rPr>
        <w:t>розкриття інформації про дослідження, інформацію про назву видання, в якому опубліковані результати</w:t>
      </w:r>
      <w:r>
        <w:rPr>
          <w:spacing w:val="1"/>
          <w:sz w:val="20"/>
        </w:rPr>
        <w:t> </w:t>
      </w:r>
      <w:r>
        <w:rPr>
          <w:sz w:val="20"/>
        </w:rPr>
        <w:t>дослідження</w:t>
      </w:r>
      <w:r>
        <w:rPr>
          <w:spacing w:val="-2"/>
          <w:sz w:val="20"/>
        </w:rPr>
        <w:t> </w:t>
      </w:r>
      <w:r>
        <w:rPr>
          <w:sz w:val="20"/>
        </w:rPr>
        <w:t>(за наявності).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6" w:firstLine="359"/>
        <w:jc w:val="both"/>
        <w:rPr>
          <w:sz w:val="20"/>
        </w:rPr>
      </w:pPr>
      <w:r>
        <w:rPr>
          <w:sz w:val="20"/>
        </w:rPr>
        <w:t>Товариство</w:t>
      </w:r>
      <w:r>
        <w:rPr>
          <w:spacing w:val="1"/>
          <w:sz w:val="20"/>
        </w:rPr>
        <w:t> </w:t>
      </w:r>
      <w:r>
        <w:rPr>
          <w:sz w:val="20"/>
        </w:rPr>
        <w:t>під</w:t>
      </w:r>
      <w:r>
        <w:rPr>
          <w:spacing w:val="1"/>
          <w:sz w:val="20"/>
        </w:rPr>
        <w:t> </w:t>
      </w:r>
      <w:r>
        <w:rPr>
          <w:sz w:val="20"/>
        </w:rPr>
        <w:t>час</w:t>
      </w:r>
      <w:r>
        <w:rPr>
          <w:spacing w:val="1"/>
          <w:sz w:val="20"/>
        </w:rPr>
        <w:t> </w:t>
      </w:r>
      <w:r>
        <w:rPr>
          <w:sz w:val="20"/>
        </w:rPr>
        <w:t>інформування</w:t>
      </w:r>
      <w:r>
        <w:rPr>
          <w:spacing w:val="1"/>
          <w:sz w:val="20"/>
        </w:rPr>
        <w:t> </w:t>
      </w:r>
      <w:r>
        <w:rPr>
          <w:sz w:val="20"/>
        </w:rPr>
        <w:t>споживача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власному</w:t>
      </w:r>
      <w:r>
        <w:rPr>
          <w:spacing w:val="1"/>
          <w:sz w:val="20"/>
        </w:rPr>
        <w:t> </w:t>
      </w:r>
      <w:r>
        <w:rPr>
          <w:sz w:val="20"/>
        </w:rPr>
        <w:t>вебсайті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послугу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 кредиту розміщує попередження про можливі наслідки згідно із законодавством України для</w:t>
      </w:r>
      <w:r>
        <w:rPr>
          <w:spacing w:val="1"/>
          <w:sz w:val="20"/>
        </w:rPr>
        <w:t> </w:t>
      </w:r>
      <w:r>
        <w:rPr>
          <w:sz w:val="20"/>
        </w:rPr>
        <w:t>споживачів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1"/>
          <w:sz w:val="20"/>
        </w:rPr>
        <w:t> </w:t>
      </w:r>
      <w:r>
        <w:rPr>
          <w:sz w:val="20"/>
        </w:rPr>
        <w:t>разі</w:t>
      </w:r>
      <w:r>
        <w:rPr>
          <w:spacing w:val="-1"/>
          <w:sz w:val="20"/>
        </w:rPr>
        <w:t> </w:t>
      </w:r>
      <w:r>
        <w:rPr>
          <w:sz w:val="20"/>
        </w:rPr>
        <w:t>користування</w:t>
      </w:r>
      <w:r>
        <w:rPr>
          <w:spacing w:val="-2"/>
          <w:sz w:val="20"/>
        </w:rPr>
        <w:t> </w:t>
      </w:r>
      <w:r>
        <w:rPr>
          <w:sz w:val="20"/>
        </w:rPr>
        <w:t>цією фінансовою</w:t>
      </w:r>
      <w:r>
        <w:rPr>
          <w:spacing w:val="2"/>
          <w:sz w:val="20"/>
        </w:rPr>
        <w:t> </w:t>
      </w:r>
      <w:r>
        <w:rPr>
          <w:sz w:val="20"/>
        </w:rPr>
        <w:t>послугою.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5" w:firstLine="359"/>
        <w:jc w:val="both"/>
        <w:rPr>
          <w:sz w:val="20"/>
        </w:rPr>
      </w:pPr>
      <w:r>
        <w:rPr>
          <w:sz w:val="20"/>
        </w:rPr>
        <w:t>Товариство</w:t>
      </w:r>
      <w:r>
        <w:rPr>
          <w:spacing w:val="1"/>
          <w:sz w:val="20"/>
        </w:rPr>
        <w:t> </w:t>
      </w:r>
      <w:r>
        <w:rPr>
          <w:sz w:val="20"/>
        </w:rPr>
        <w:t>під час поширення (розкриття) інформації споживачу про умови послуги з 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 кредиту в будь-якій формі та в будь-який спосіб не повинна вводити споживачів в оману щодо</w:t>
      </w:r>
      <w:r>
        <w:rPr>
          <w:spacing w:val="1"/>
          <w:sz w:val="20"/>
        </w:rPr>
        <w:t> </w:t>
      </w:r>
      <w:r>
        <w:rPr>
          <w:sz w:val="20"/>
        </w:rPr>
        <w:t>цих умов і надає та оприлюднює такі умови послуги: максимальну суму/ліміт кредиту, гривень; строк</w:t>
      </w:r>
      <w:r>
        <w:rPr>
          <w:spacing w:val="1"/>
          <w:sz w:val="20"/>
        </w:rPr>
        <w:t> </w:t>
      </w:r>
      <w:r>
        <w:rPr>
          <w:sz w:val="20"/>
        </w:rPr>
        <w:t>кредитування,</w:t>
      </w:r>
      <w:r>
        <w:rPr>
          <w:spacing w:val="-1"/>
          <w:sz w:val="20"/>
        </w:rPr>
        <w:t> </w:t>
      </w:r>
      <w:r>
        <w:rPr>
          <w:sz w:val="20"/>
        </w:rPr>
        <w:t>днів/місяців/років;</w:t>
      </w:r>
      <w:r>
        <w:rPr>
          <w:spacing w:val="49"/>
          <w:sz w:val="20"/>
        </w:rPr>
        <w:t> </w:t>
      </w:r>
      <w:r>
        <w:rPr>
          <w:sz w:val="20"/>
        </w:rPr>
        <w:t>реальну</w:t>
      </w:r>
      <w:r>
        <w:rPr>
          <w:spacing w:val="-1"/>
          <w:sz w:val="20"/>
        </w:rPr>
        <w:t> </w:t>
      </w:r>
      <w:r>
        <w:rPr>
          <w:sz w:val="20"/>
        </w:rPr>
        <w:t>річну</w:t>
      </w:r>
      <w:r>
        <w:rPr>
          <w:spacing w:val="-2"/>
          <w:sz w:val="20"/>
        </w:rPr>
        <w:t> </w:t>
      </w:r>
      <w:r>
        <w:rPr>
          <w:sz w:val="20"/>
        </w:rPr>
        <w:t>процентну</w:t>
      </w:r>
      <w:r>
        <w:rPr>
          <w:spacing w:val="-1"/>
          <w:sz w:val="20"/>
        </w:rPr>
        <w:t> </w:t>
      </w:r>
      <w:r>
        <w:rPr>
          <w:sz w:val="20"/>
        </w:rPr>
        <w:t>ставку,</w:t>
      </w:r>
      <w:r>
        <w:rPr>
          <w:spacing w:val="-1"/>
          <w:sz w:val="20"/>
        </w:rPr>
        <w:t> </w:t>
      </w:r>
      <w:r>
        <w:rPr>
          <w:sz w:val="20"/>
        </w:rPr>
        <w:t>відсотків</w:t>
      </w:r>
      <w:r>
        <w:rPr>
          <w:spacing w:val="-1"/>
          <w:sz w:val="20"/>
        </w:rPr>
        <w:t> </w:t>
      </w:r>
      <w:r>
        <w:rPr>
          <w:sz w:val="20"/>
        </w:rPr>
        <w:t>річних.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10" w:right="0" w:hanging="349"/>
        <w:jc w:val="both"/>
        <w:rPr>
          <w:sz w:val="20"/>
        </w:rPr>
      </w:pPr>
      <w:r>
        <w:rPr>
          <w:sz w:val="20"/>
        </w:rPr>
        <w:t>Фінансова</w:t>
      </w:r>
      <w:r>
        <w:rPr>
          <w:spacing w:val="-3"/>
          <w:sz w:val="20"/>
        </w:rPr>
        <w:t> </w:t>
      </w:r>
      <w:r>
        <w:rPr>
          <w:sz w:val="20"/>
        </w:rPr>
        <w:t>установа</w:t>
      </w:r>
      <w:r>
        <w:rPr>
          <w:spacing w:val="-6"/>
          <w:sz w:val="20"/>
        </w:rPr>
        <w:t> </w:t>
      </w:r>
      <w:r>
        <w:rPr>
          <w:sz w:val="20"/>
        </w:rPr>
        <w:t>попереджає</w:t>
      </w:r>
      <w:r>
        <w:rPr>
          <w:spacing w:val="-3"/>
          <w:sz w:val="20"/>
        </w:rPr>
        <w:t> </w:t>
      </w:r>
      <w:r>
        <w:rPr>
          <w:sz w:val="20"/>
        </w:rPr>
        <w:t>споживача</w:t>
      </w:r>
      <w:r>
        <w:rPr>
          <w:spacing w:val="-5"/>
          <w:sz w:val="20"/>
        </w:rPr>
        <w:t> </w:t>
      </w:r>
      <w:r>
        <w:rPr>
          <w:sz w:val="20"/>
        </w:rPr>
        <w:t>що:</w:t>
      </w:r>
    </w:p>
    <w:p>
      <w:pPr>
        <w:pStyle w:val="ListParagraph"/>
        <w:numPr>
          <w:ilvl w:val="0"/>
          <w:numId w:val="2"/>
        </w:numPr>
        <w:tabs>
          <w:tab w:pos="870" w:val="left" w:leader="none"/>
        </w:tabs>
        <w:spacing w:line="276" w:lineRule="auto" w:before="34" w:after="0"/>
        <w:ind w:left="102" w:right="114" w:firstLine="566"/>
        <w:jc w:val="both"/>
        <w:rPr>
          <w:sz w:val="20"/>
        </w:rPr>
      </w:pPr>
      <w:r>
        <w:rPr>
          <w:sz w:val="20"/>
        </w:rPr>
        <w:t>у разі користування споживчим кредитом або невиконання ним обов’язків згідно з договором про</w:t>
      </w:r>
      <w:r>
        <w:rPr>
          <w:spacing w:val="1"/>
          <w:sz w:val="20"/>
        </w:rPr>
        <w:t> </w:t>
      </w:r>
      <w:r>
        <w:rPr>
          <w:sz w:val="20"/>
        </w:rPr>
        <w:t>споживчий кредит, уключаючи прострочення виконання зобов’язань зі сплати платежів, а також розмір</w:t>
      </w:r>
      <w:r>
        <w:rPr>
          <w:spacing w:val="1"/>
          <w:sz w:val="20"/>
        </w:rPr>
        <w:t> </w:t>
      </w:r>
      <w:r>
        <w:rPr>
          <w:sz w:val="20"/>
        </w:rPr>
        <w:t>неустойки,</w:t>
      </w:r>
      <w:r>
        <w:rPr>
          <w:spacing w:val="11"/>
          <w:sz w:val="20"/>
        </w:rPr>
        <w:t> </w:t>
      </w:r>
      <w:r>
        <w:rPr>
          <w:sz w:val="20"/>
        </w:rPr>
        <w:t>процентної</w:t>
      </w:r>
      <w:r>
        <w:rPr>
          <w:spacing w:val="10"/>
          <w:sz w:val="20"/>
        </w:rPr>
        <w:t> </w:t>
      </w:r>
      <w:r>
        <w:rPr>
          <w:sz w:val="20"/>
        </w:rPr>
        <w:t>ставки,</w:t>
      </w:r>
      <w:r>
        <w:rPr>
          <w:spacing w:val="11"/>
          <w:sz w:val="20"/>
        </w:rPr>
        <w:t> </w:t>
      </w:r>
      <w:r>
        <w:rPr>
          <w:sz w:val="20"/>
        </w:rPr>
        <w:t>інших</w:t>
      </w:r>
      <w:r>
        <w:rPr>
          <w:spacing w:val="9"/>
          <w:sz w:val="20"/>
        </w:rPr>
        <w:t> </w:t>
      </w:r>
      <w:r>
        <w:rPr>
          <w:sz w:val="20"/>
        </w:rPr>
        <w:t>платежів,</w:t>
      </w:r>
      <w:r>
        <w:rPr>
          <w:spacing w:val="11"/>
          <w:sz w:val="20"/>
        </w:rPr>
        <w:t> </w:t>
      </w:r>
      <w:r>
        <w:rPr>
          <w:sz w:val="20"/>
        </w:rPr>
        <w:t>які</w:t>
      </w:r>
      <w:r>
        <w:rPr>
          <w:spacing w:val="12"/>
          <w:sz w:val="20"/>
        </w:rPr>
        <w:t> </w:t>
      </w:r>
      <w:r>
        <w:rPr>
          <w:sz w:val="20"/>
        </w:rPr>
        <w:t>застосовуються</w:t>
      </w:r>
      <w:r>
        <w:rPr>
          <w:spacing w:val="8"/>
          <w:sz w:val="20"/>
        </w:rPr>
        <w:t> </w:t>
      </w:r>
      <w:r>
        <w:rPr>
          <w:sz w:val="20"/>
        </w:rPr>
        <w:t>чи</w:t>
      </w:r>
      <w:r>
        <w:rPr>
          <w:spacing w:val="7"/>
          <w:sz w:val="20"/>
        </w:rPr>
        <w:t> </w:t>
      </w:r>
      <w:r>
        <w:rPr>
          <w:sz w:val="20"/>
        </w:rPr>
        <w:t>стягуються</w:t>
      </w:r>
      <w:r>
        <w:rPr>
          <w:spacing w:val="10"/>
          <w:sz w:val="20"/>
        </w:rPr>
        <w:t> </w:t>
      </w:r>
      <w:r>
        <w:rPr>
          <w:sz w:val="20"/>
        </w:rPr>
        <w:t>в</w:t>
      </w:r>
      <w:r>
        <w:rPr>
          <w:spacing w:val="8"/>
          <w:sz w:val="20"/>
        </w:rPr>
        <w:t> </w:t>
      </w:r>
      <w:r>
        <w:rPr>
          <w:sz w:val="20"/>
        </w:rPr>
        <w:t>разі</w:t>
      </w:r>
      <w:r>
        <w:rPr>
          <w:spacing w:val="10"/>
          <w:sz w:val="20"/>
        </w:rPr>
        <w:t> </w:t>
      </w:r>
      <w:r>
        <w:rPr>
          <w:sz w:val="20"/>
        </w:rPr>
        <w:t>невиконання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70"/>
        <w:ind w:right="117" w:firstLine="0"/>
      </w:pPr>
      <w:r>
        <w:rPr/>
        <w:t>зобов’язання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споживчий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можливі</w:t>
      </w:r>
      <w:r>
        <w:rPr>
          <w:spacing w:val="1"/>
        </w:rPr>
        <w:t> </w:t>
      </w:r>
      <w:r>
        <w:rPr/>
        <w:t>наслідки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чинного</w:t>
      </w:r>
      <w:r>
        <w:rPr>
          <w:spacing w:val="1"/>
        </w:rPr>
        <w:t> </w:t>
      </w:r>
      <w:r>
        <w:rPr/>
        <w:t>законодавства</w:t>
      </w:r>
      <w:r>
        <w:rPr>
          <w:spacing w:val="-2"/>
        </w:rPr>
        <w:t> </w:t>
      </w:r>
      <w:r>
        <w:rPr/>
        <w:t>України</w:t>
      </w:r>
      <w:r>
        <w:rPr>
          <w:spacing w:val="-1"/>
        </w:rPr>
        <w:t> </w:t>
      </w:r>
      <w:r>
        <w:rPr/>
        <w:t>та</w:t>
      </w:r>
      <w:r>
        <w:rPr>
          <w:spacing w:val="2"/>
        </w:rPr>
        <w:t> </w:t>
      </w:r>
      <w:r>
        <w:rPr/>
        <w:t>умов</w:t>
      </w:r>
      <w:r>
        <w:rPr>
          <w:spacing w:val="-1"/>
        </w:rPr>
        <w:t> </w:t>
      </w:r>
      <w:r>
        <w:rPr/>
        <w:t>Договору</w:t>
      </w:r>
      <w:r>
        <w:rPr>
          <w:spacing w:val="-4"/>
        </w:rPr>
        <w:t> </w:t>
      </w:r>
      <w:r>
        <w:rPr/>
        <w:t>про Споживче кредитування;</w:t>
      </w:r>
    </w:p>
    <w:p>
      <w:pPr>
        <w:pStyle w:val="ListParagraph"/>
        <w:numPr>
          <w:ilvl w:val="0"/>
          <w:numId w:val="2"/>
        </w:numPr>
        <w:tabs>
          <w:tab w:pos="945" w:val="left" w:leader="none"/>
        </w:tabs>
        <w:spacing w:line="276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порушення</w:t>
      </w:r>
      <w:r>
        <w:rPr>
          <w:spacing w:val="1"/>
          <w:sz w:val="20"/>
        </w:rPr>
        <w:t> </w:t>
      </w:r>
      <w:r>
        <w:rPr>
          <w:sz w:val="20"/>
        </w:rPr>
        <w:t>виконання</w:t>
      </w:r>
      <w:r>
        <w:rPr>
          <w:spacing w:val="1"/>
          <w:sz w:val="20"/>
        </w:rPr>
        <w:t> </w:t>
      </w:r>
      <w:r>
        <w:rPr>
          <w:sz w:val="20"/>
        </w:rPr>
        <w:t>зобов’язання</w:t>
      </w:r>
      <w:r>
        <w:rPr>
          <w:spacing w:val="1"/>
          <w:sz w:val="20"/>
        </w:rPr>
        <w:t> </w:t>
      </w:r>
      <w:r>
        <w:rPr>
          <w:sz w:val="20"/>
        </w:rPr>
        <w:t>щодо</w:t>
      </w:r>
      <w:r>
        <w:rPr>
          <w:spacing w:val="1"/>
          <w:sz w:val="20"/>
        </w:rPr>
        <w:t> </w:t>
      </w:r>
      <w:r>
        <w:rPr>
          <w:sz w:val="20"/>
        </w:rPr>
        <w:t>повернення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може</w:t>
      </w:r>
      <w:r>
        <w:rPr>
          <w:spacing w:val="1"/>
          <w:sz w:val="20"/>
        </w:rPr>
        <w:t> </w:t>
      </w:r>
      <w:r>
        <w:rPr>
          <w:sz w:val="20"/>
        </w:rPr>
        <w:t>вплинути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-47"/>
          <w:sz w:val="20"/>
        </w:rPr>
        <w:t> </w:t>
      </w:r>
      <w:r>
        <w:rPr>
          <w:sz w:val="20"/>
        </w:rPr>
        <w:t>кредитну</w:t>
      </w:r>
      <w:r>
        <w:rPr>
          <w:spacing w:val="-2"/>
          <w:sz w:val="20"/>
        </w:rPr>
        <w:t> </w:t>
      </w:r>
      <w:r>
        <w:rPr>
          <w:sz w:val="20"/>
        </w:rPr>
        <w:t>історію</w:t>
      </w:r>
      <w:r>
        <w:rPr>
          <w:spacing w:val="-1"/>
          <w:sz w:val="20"/>
        </w:rPr>
        <w:t> </w:t>
      </w:r>
      <w:r>
        <w:rPr>
          <w:sz w:val="20"/>
        </w:rPr>
        <w:t>та</w:t>
      </w:r>
      <w:r>
        <w:rPr>
          <w:spacing w:val="2"/>
          <w:sz w:val="20"/>
        </w:rPr>
        <w:t> </w:t>
      </w:r>
      <w:r>
        <w:rPr>
          <w:sz w:val="20"/>
        </w:rPr>
        <w:t>ускладнити</w:t>
      </w:r>
      <w:r>
        <w:rPr>
          <w:spacing w:val="-2"/>
          <w:sz w:val="20"/>
        </w:rPr>
        <w:t> </w:t>
      </w:r>
      <w:r>
        <w:rPr>
          <w:sz w:val="20"/>
        </w:rPr>
        <w:t>отримання</w:t>
      </w:r>
      <w:r>
        <w:rPr>
          <w:spacing w:val="-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-2"/>
          <w:sz w:val="20"/>
        </w:rPr>
        <w:t> </w:t>
      </w:r>
      <w:r>
        <w:rPr>
          <w:sz w:val="20"/>
        </w:rPr>
        <w:t>надалі;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76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фінансовій установі забороняється вимагати від споживача придбання будь-яких товарів чи послуг</w:t>
      </w:r>
      <w:r>
        <w:rPr>
          <w:spacing w:val="1"/>
          <w:sz w:val="20"/>
        </w:rPr>
        <w:t> </w:t>
      </w:r>
      <w:r>
        <w:rPr>
          <w:sz w:val="20"/>
        </w:rPr>
        <w:t>від</w:t>
      </w:r>
      <w:r>
        <w:rPr>
          <w:spacing w:val="1"/>
          <w:sz w:val="20"/>
        </w:rPr>
        <w:t> </w:t>
      </w:r>
      <w:r>
        <w:rPr>
          <w:sz w:val="20"/>
        </w:rPr>
        <w:t>фінансової</w:t>
      </w:r>
      <w:r>
        <w:rPr>
          <w:spacing w:val="1"/>
          <w:sz w:val="20"/>
        </w:rPr>
        <w:t> </w:t>
      </w:r>
      <w:r>
        <w:rPr>
          <w:sz w:val="20"/>
        </w:rPr>
        <w:t>установи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спорідненої</w:t>
      </w:r>
      <w:r>
        <w:rPr>
          <w:spacing w:val="1"/>
          <w:sz w:val="20"/>
        </w:rPr>
        <w:t> </w:t>
      </w:r>
      <w:r>
        <w:rPr>
          <w:sz w:val="20"/>
        </w:rPr>
        <w:t>чи</w:t>
      </w:r>
      <w:r>
        <w:rPr>
          <w:spacing w:val="1"/>
          <w:sz w:val="20"/>
        </w:rPr>
        <w:t> </w:t>
      </w:r>
      <w:r>
        <w:rPr>
          <w:sz w:val="20"/>
        </w:rPr>
        <w:t>пов’язаної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ним</w:t>
      </w:r>
      <w:r>
        <w:rPr>
          <w:spacing w:val="1"/>
          <w:sz w:val="20"/>
        </w:rPr>
        <w:t> </w:t>
      </w:r>
      <w:r>
        <w:rPr>
          <w:sz w:val="20"/>
        </w:rPr>
        <w:t>особи</w:t>
      </w:r>
      <w:r>
        <w:rPr>
          <w:spacing w:val="1"/>
          <w:sz w:val="20"/>
        </w:rPr>
        <w:t> </w:t>
      </w:r>
      <w:r>
        <w:rPr>
          <w:sz w:val="20"/>
        </w:rPr>
        <w:t>як</w:t>
      </w:r>
      <w:r>
        <w:rPr>
          <w:spacing w:val="1"/>
          <w:sz w:val="20"/>
        </w:rPr>
        <w:t> </w:t>
      </w:r>
      <w:r>
        <w:rPr>
          <w:sz w:val="20"/>
        </w:rPr>
        <w:t>обов’язкову</w:t>
      </w:r>
      <w:r>
        <w:rPr>
          <w:spacing w:val="1"/>
          <w:sz w:val="20"/>
        </w:rPr>
        <w:t> </w:t>
      </w:r>
      <w:r>
        <w:rPr>
          <w:sz w:val="20"/>
        </w:rPr>
        <w:t>умову</w:t>
      </w:r>
      <w:r>
        <w:rPr>
          <w:spacing w:val="1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споживчого кредиту;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276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для прийняття усвідомленого рішення щодо отримання споживчого кредиту на запропонованих</w:t>
      </w:r>
      <w:r>
        <w:rPr>
          <w:spacing w:val="1"/>
          <w:sz w:val="20"/>
        </w:rPr>
        <w:t> </w:t>
      </w:r>
      <w:r>
        <w:rPr>
          <w:sz w:val="20"/>
        </w:rPr>
        <w:t>умовах</w:t>
      </w:r>
      <w:r>
        <w:rPr>
          <w:spacing w:val="-5"/>
          <w:sz w:val="20"/>
        </w:rPr>
        <w:t> </w:t>
      </w:r>
      <w:r>
        <w:rPr>
          <w:sz w:val="20"/>
        </w:rPr>
        <w:t>споживач</w:t>
      </w:r>
      <w:r>
        <w:rPr>
          <w:spacing w:val="-3"/>
          <w:sz w:val="20"/>
        </w:rPr>
        <w:t> </w:t>
      </w:r>
      <w:r>
        <w:rPr>
          <w:sz w:val="20"/>
        </w:rPr>
        <w:t>має</w:t>
      </w:r>
      <w:r>
        <w:rPr>
          <w:spacing w:val="-2"/>
          <w:sz w:val="20"/>
        </w:rPr>
        <w:t> </w:t>
      </w:r>
      <w:r>
        <w:rPr>
          <w:sz w:val="20"/>
        </w:rPr>
        <w:t>право</w:t>
      </w:r>
      <w:r>
        <w:rPr>
          <w:spacing w:val="-3"/>
          <w:sz w:val="20"/>
        </w:rPr>
        <w:t> </w:t>
      </w:r>
      <w:r>
        <w:rPr>
          <w:sz w:val="20"/>
        </w:rPr>
        <w:t>розглянути</w:t>
      </w:r>
      <w:r>
        <w:rPr>
          <w:spacing w:val="-4"/>
          <w:sz w:val="20"/>
        </w:rPr>
        <w:t> </w:t>
      </w:r>
      <w:r>
        <w:rPr>
          <w:sz w:val="20"/>
        </w:rPr>
        <w:t>альтернативні</w:t>
      </w:r>
      <w:r>
        <w:rPr>
          <w:spacing w:val="1"/>
          <w:sz w:val="20"/>
        </w:rPr>
        <w:t> </w:t>
      </w:r>
      <w:r>
        <w:rPr>
          <w:sz w:val="20"/>
        </w:rPr>
        <w:t>різновиди</w:t>
      </w:r>
      <w:r>
        <w:rPr>
          <w:spacing w:val="-5"/>
          <w:sz w:val="20"/>
        </w:rPr>
        <w:t> </w:t>
      </w:r>
      <w:r>
        <w:rPr>
          <w:sz w:val="20"/>
        </w:rPr>
        <w:t>споживчих</w:t>
      </w:r>
      <w:r>
        <w:rPr>
          <w:spacing w:val="-4"/>
          <w:sz w:val="20"/>
        </w:rPr>
        <w:t> </w:t>
      </w:r>
      <w:r>
        <w:rPr>
          <w:sz w:val="20"/>
        </w:rPr>
        <w:t>кредитів</w:t>
      </w:r>
      <w:r>
        <w:rPr>
          <w:spacing w:val="-4"/>
          <w:sz w:val="20"/>
        </w:rPr>
        <w:t> </w:t>
      </w:r>
      <w:r>
        <w:rPr>
          <w:sz w:val="20"/>
        </w:rPr>
        <w:t>та</w:t>
      </w:r>
      <w:r>
        <w:rPr>
          <w:spacing w:val="-5"/>
          <w:sz w:val="20"/>
        </w:rPr>
        <w:t> </w:t>
      </w:r>
      <w:r>
        <w:rPr>
          <w:sz w:val="20"/>
        </w:rPr>
        <w:t>фінансових</w:t>
      </w:r>
      <w:r>
        <w:rPr>
          <w:spacing w:val="-2"/>
          <w:sz w:val="20"/>
        </w:rPr>
        <w:t> </w:t>
      </w:r>
      <w:r>
        <w:rPr>
          <w:sz w:val="20"/>
        </w:rPr>
        <w:t>установ;</w:t>
      </w: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76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фінансова установа має право вносити зміни до укладених зі споживачами договорів про споживчий</w:t>
      </w:r>
      <w:r>
        <w:rPr>
          <w:spacing w:val="-47"/>
          <w:sz w:val="20"/>
        </w:rPr>
        <w:t> </w:t>
      </w:r>
      <w:r>
        <w:rPr>
          <w:sz w:val="20"/>
        </w:rPr>
        <w:t>кредит</w:t>
      </w:r>
      <w:r>
        <w:rPr>
          <w:spacing w:val="-2"/>
          <w:sz w:val="20"/>
        </w:rPr>
        <w:t> </w:t>
      </w:r>
      <w:r>
        <w:rPr>
          <w:sz w:val="20"/>
        </w:rPr>
        <w:t>тільки</w:t>
      </w:r>
      <w:r>
        <w:rPr>
          <w:spacing w:val="-1"/>
          <w:sz w:val="20"/>
        </w:rPr>
        <w:t> </w:t>
      </w:r>
      <w:r>
        <w:rPr>
          <w:sz w:val="20"/>
        </w:rPr>
        <w:t>за згодою сторін;</w:t>
      </w:r>
    </w:p>
    <w:p>
      <w:pPr>
        <w:pStyle w:val="ListParagraph"/>
        <w:numPr>
          <w:ilvl w:val="0"/>
          <w:numId w:val="2"/>
        </w:numPr>
        <w:tabs>
          <w:tab w:pos="818" w:val="left" w:leader="none"/>
        </w:tabs>
        <w:spacing w:line="276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споживач може відмовитися від отримання рекламних матеріалів засобами дистанційних каналів</w:t>
      </w:r>
      <w:r>
        <w:rPr>
          <w:spacing w:val="1"/>
          <w:sz w:val="20"/>
        </w:rPr>
        <w:t> </w:t>
      </w:r>
      <w:r>
        <w:rPr>
          <w:sz w:val="20"/>
        </w:rPr>
        <w:t>комунікації;</w:t>
      </w:r>
    </w:p>
    <w:p>
      <w:pPr>
        <w:pStyle w:val="ListParagraph"/>
        <w:numPr>
          <w:ilvl w:val="0"/>
          <w:numId w:val="2"/>
        </w:numPr>
        <w:tabs>
          <w:tab w:pos="786" w:val="left" w:leader="none"/>
        </w:tabs>
        <w:spacing w:line="276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можливі витрати на сплату споживачем платежів за користування споживчим кредитом залежать від</w:t>
      </w:r>
      <w:r>
        <w:rPr>
          <w:spacing w:val="-47"/>
          <w:sz w:val="20"/>
        </w:rPr>
        <w:t> </w:t>
      </w:r>
      <w:r>
        <w:rPr>
          <w:sz w:val="20"/>
        </w:rPr>
        <w:t>обраного споживачем</w:t>
      </w:r>
      <w:r>
        <w:rPr>
          <w:spacing w:val="1"/>
          <w:sz w:val="20"/>
        </w:rPr>
        <w:t> </w:t>
      </w:r>
      <w:r>
        <w:rPr>
          <w:sz w:val="20"/>
        </w:rPr>
        <w:t>способу</w:t>
      </w:r>
      <w:r>
        <w:rPr>
          <w:spacing w:val="-4"/>
          <w:sz w:val="20"/>
        </w:rPr>
        <w:t> </w:t>
      </w:r>
      <w:r>
        <w:rPr>
          <w:sz w:val="20"/>
        </w:rPr>
        <w:t>сплати;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76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ініціювання</w:t>
      </w:r>
      <w:r>
        <w:rPr>
          <w:spacing w:val="1"/>
          <w:sz w:val="20"/>
        </w:rPr>
        <w:t> </w:t>
      </w:r>
      <w:r>
        <w:rPr>
          <w:sz w:val="20"/>
        </w:rPr>
        <w:t>споживачем</w:t>
      </w:r>
      <w:r>
        <w:rPr>
          <w:spacing w:val="1"/>
          <w:sz w:val="20"/>
        </w:rPr>
        <w:t> </w:t>
      </w:r>
      <w:r>
        <w:rPr>
          <w:sz w:val="20"/>
        </w:rPr>
        <w:t>продовження</w:t>
      </w:r>
      <w:r>
        <w:rPr>
          <w:spacing w:val="1"/>
          <w:sz w:val="20"/>
        </w:rPr>
        <w:t> </w:t>
      </w:r>
      <w:r>
        <w:rPr>
          <w:sz w:val="20"/>
        </w:rPr>
        <w:t>(лонгації,</w:t>
      </w:r>
      <w:r>
        <w:rPr>
          <w:spacing w:val="1"/>
          <w:sz w:val="20"/>
        </w:rPr>
        <w:t> </w:t>
      </w:r>
      <w:r>
        <w:rPr>
          <w:sz w:val="20"/>
        </w:rPr>
        <w:t>пролонгації)</w:t>
      </w:r>
      <w:r>
        <w:rPr>
          <w:spacing w:val="1"/>
          <w:sz w:val="20"/>
        </w:rPr>
        <w:t> </w:t>
      </w:r>
      <w:r>
        <w:rPr>
          <w:sz w:val="20"/>
        </w:rPr>
        <w:t>строку</w:t>
      </w:r>
      <w:r>
        <w:rPr>
          <w:spacing w:val="1"/>
          <w:sz w:val="20"/>
        </w:rPr>
        <w:t> </w:t>
      </w:r>
      <w:r>
        <w:rPr>
          <w:sz w:val="20"/>
        </w:rPr>
        <w:t>погашення</w:t>
      </w:r>
      <w:r>
        <w:rPr>
          <w:spacing w:val="1"/>
          <w:sz w:val="20"/>
        </w:rPr>
        <w:t> </w:t>
      </w:r>
      <w:r>
        <w:rPr>
          <w:sz w:val="20"/>
        </w:rPr>
        <w:t>споживчого</w:t>
      </w:r>
      <w:r>
        <w:rPr>
          <w:spacing w:val="1"/>
          <w:sz w:val="20"/>
        </w:rPr>
        <w:t> </w:t>
      </w:r>
      <w:r>
        <w:rPr>
          <w:sz w:val="20"/>
        </w:rPr>
        <w:t>кредиту</w:t>
      </w:r>
      <w:r>
        <w:rPr>
          <w:spacing w:val="1"/>
          <w:sz w:val="20"/>
        </w:rPr>
        <w:t> </w:t>
      </w:r>
      <w:r>
        <w:rPr>
          <w:sz w:val="20"/>
        </w:rPr>
        <w:t>(строку</w:t>
      </w:r>
      <w:r>
        <w:rPr>
          <w:spacing w:val="1"/>
          <w:sz w:val="20"/>
        </w:rPr>
        <w:t> </w:t>
      </w:r>
      <w:r>
        <w:rPr>
          <w:sz w:val="20"/>
        </w:rPr>
        <w:t>виконання</w:t>
      </w:r>
      <w:r>
        <w:rPr>
          <w:spacing w:val="1"/>
          <w:sz w:val="20"/>
        </w:rPr>
        <w:t> </w:t>
      </w:r>
      <w:r>
        <w:rPr>
          <w:sz w:val="20"/>
        </w:rPr>
        <w:t>грошового</w:t>
      </w:r>
      <w:r>
        <w:rPr>
          <w:spacing w:val="1"/>
          <w:sz w:val="20"/>
        </w:rPr>
        <w:t> </w:t>
      </w:r>
      <w:r>
        <w:rPr>
          <w:sz w:val="20"/>
        </w:rPr>
        <w:t>зобов’язання)/строку</w:t>
      </w:r>
      <w:r>
        <w:rPr>
          <w:spacing w:val="1"/>
          <w:sz w:val="20"/>
        </w:rPr>
        <w:t> </w:t>
      </w:r>
      <w:r>
        <w:rPr>
          <w:sz w:val="20"/>
        </w:rPr>
        <w:t>кредитування/строку</w:t>
      </w:r>
      <w:r>
        <w:rPr>
          <w:spacing w:val="1"/>
          <w:sz w:val="20"/>
        </w:rPr>
        <w:t> </w:t>
      </w:r>
      <w:r>
        <w:rPr>
          <w:sz w:val="20"/>
        </w:rPr>
        <w:t>дії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1"/>
          <w:sz w:val="20"/>
        </w:rPr>
        <w:t> </w:t>
      </w:r>
      <w:r>
        <w:rPr>
          <w:sz w:val="20"/>
        </w:rPr>
        <w:t>про</w:t>
      </w:r>
      <w:r>
        <w:rPr>
          <w:spacing w:val="1"/>
          <w:sz w:val="20"/>
        </w:rPr>
        <w:t> </w:t>
      </w:r>
      <w:r>
        <w:rPr>
          <w:sz w:val="20"/>
        </w:rPr>
        <w:t>споживчий</w:t>
      </w:r>
      <w:r>
        <w:rPr>
          <w:spacing w:val="1"/>
          <w:sz w:val="20"/>
        </w:rPr>
        <w:t> </w:t>
      </w:r>
      <w:r>
        <w:rPr>
          <w:sz w:val="20"/>
        </w:rPr>
        <w:t>кредит</w:t>
      </w:r>
      <w:r>
        <w:rPr>
          <w:spacing w:val="1"/>
          <w:sz w:val="20"/>
        </w:rPr>
        <w:t> </w:t>
      </w:r>
      <w:r>
        <w:rPr>
          <w:sz w:val="20"/>
        </w:rPr>
        <w:t>здійснюється</w:t>
      </w:r>
      <w:r>
        <w:rPr>
          <w:spacing w:val="1"/>
          <w:sz w:val="20"/>
        </w:rPr>
        <w:t> </w:t>
      </w:r>
      <w:r>
        <w:rPr>
          <w:sz w:val="20"/>
        </w:rPr>
        <w:t>без</w:t>
      </w:r>
      <w:r>
        <w:rPr>
          <w:spacing w:val="1"/>
          <w:sz w:val="20"/>
        </w:rPr>
        <w:t> </w:t>
      </w:r>
      <w:r>
        <w:rPr>
          <w:sz w:val="20"/>
        </w:rPr>
        <w:t>змін</w:t>
      </w:r>
      <w:r>
        <w:rPr>
          <w:spacing w:val="1"/>
          <w:sz w:val="20"/>
        </w:rPr>
        <w:t> </w:t>
      </w:r>
      <w:r>
        <w:rPr>
          <w:sz w:val="20"/>
        </w:rPr>
        <w:t>або</w:t>
      </w:r>
      <w:r>
        <w:rPr>
          <w:spacing w:val="1"/>
          <w:sz w:val="20"/>
        </w:rPr>
        <w:t> </w:t>
      </w:r>
      <w:r>
        <w:rPr>
          <w:sz w:val="20"/>
        </w:rPr>
        <w:t>зі</w:t>
      </w:r>
      <w:r>
        <w:rPr>
          <w:spacing w:val="1"/>
          <w:sz w:val="20"/>
        </w:rPr>
        <w:t> </w:t>
      </w:r>
      <w:r>
        <w:rPr>
          <w:sz w:val="20"/>
        </w:rPr>
        <w:t>зміною</w:t>
      </w:r>
      <w:r>
        <w:rPr>
          <w:spacing w:val="1"/>
          <w:sz w:val="20"/>
        </w:rPr>
        <w:t> </w:t>
      </w:r>
      <w:r>
        <w:rPr>
          <w:sz w:val="20"/>
        </w:rPr>
        <w:t>умов</w:t>
      </w:r>
      <w:r>
        <w:rPr>
          <w:spacing w:val="1"/>
          <w:sz w:val="20"/>
        </w:rPr>
        <w:t> </w:t>
      </w:r>
      <w:r>
        <w:rPr>
          <w:sz w:val="20"/>
        </w:rPr>
        <w:t>попередньо</w:t>
      </w:r>
      <w:r>
        <w:rPr>
          <w:spacing w:val="1"/>
          <w:sz w:val="20"/>
        </w:rPr>
        <w:t> </w:t>
      </w:r>
      <w:r>
        <w:rPr>
          <w:sz w:val="20"/>
        </w:rPr>
        <w:t>укладеного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бік</w:t>
      </w:r>
      <w:r>
        <w:rPr>
          <w:spacing w:val="1"/>
          <w:sz w:val="20"/>
        </w:rPr>
        <w:t> </w:t>
      </w:r>
      <w:r>
        <w:rPr>
          <w:sz w:val="20"/>
        </w:rPr>
        <w:t>погіршення</w:t>
      </w:r>
      <w:r>
        <w:rPr>
          <w:spacing w:val="-3"/>
          <w:sz w:val="20"/>
        </w:rPr>
        <w:t> </w:t>
      </w:r>
      <w:r>
        <w:rPr>
          <w:sz w:val="20"/>
        </w:rPr>
        <w:t>для</w:t>
      </w:r>
      <w:r>
        <w:rPr>
          <w:spacing w:val="-3"/>
          <w:sz w:val="20"/>
        </w:rPr>
        <w:t> </w:t>
      </w:r>
      <w:r>
        <w:rPr>
          <w:sz w:val="20"/>
        </w:rPr>
        <w:t>споживача</w:t>
      </w:r>
      <w:r>
        <w:rPr>
          <w:spacing w:val="-2"/>
          <w:sz w:val="20"/>
        </w:rPr>
        <w:t> </w:t>
      </w:r>
      <w:r>
        <w:rPr>
          <w:sz w:val="20"/>
        </w:rPr>
        <w:t>із</w:t>
      </w:r>
      <w:r>
        <w:rPr>
          <w:spacing w:val="-1"/>
          <w:sz w:val="20"/>
        </w:rPr>
        <w:t> </w:t>
      </w:r>
      <w:r>
        <w:rPr>
          <w:sz w:val="20"/>
        </w:rPr>
        <w:t>зазначенням</w:t>
      </w:r>
      <w:r>
        <w:rPr>
          <w:spacing w:val="-2"/>
          <w:sz w:val="20"/>
        </w:rPr>
        <w:t> </w:t>
      </w:r>
      <w:r>
        <w:rPr>
          <w:sz w:val="20"/>
        </w:rPr>
        <w:t>переліку</w:t>
      </w:r>
      <w:r>
        <w:rPr>
          <w:spacing w:val="-3"/>
          <w:sz w:val="20"/>
        </w:rPr>
        <w:t> </w:t>
      </w:r>
      <w:r>
        <w:rPr>
          <w:sz w:val="20"/>
        </w:rPr>
        <w:t>та</w:t>
      </w:r>
      <w:r>
        <w:rPr>
          <w:spacing w:val="-1"/>
          <w:sz w:val="20"/>
        </w:rPr>
        <w:t> </w:t>
      </w:r>
      <w:r>
        <w:rPr>
          <w:sz w:val="20"/>
        </w:rPr>
        <w:t>цифрового</w:t>
      </w:r>
      <w:r>
        <w:rPr>
          <w:spacing w:val="-1"/>
          <w:sz w:val="20"/>
        </w:rPr>
        <w:t> </w:t>
      </w:r>
      <w:r>
        <w:rPr>
          <w:sz w:val="20"/>
        </w:rPr>
        <w:t>значення</w:t>
      </w:r>
      <w:r>
        <w:rPr>
          <w:spacing w:val="7"/>
          <w:sz w:val="20"/>
        </w:rPr>
        <w:t> </w:t>
      </w:r>
      <w:r>
        <w:rPr>
          <w:sz w:val="20"/>
        </w:rPr>
        <w:t>умов,</w:t>
      </w:r>
      <w:r>
        <w:rPr>
          <w:spacing w:val="-2"/>
          <w:sz w:val="20"/>
        </w:rPr>
        <w:t> </w:t>
      </w:r>
      <w:r>
        <w:rPr>
          <w:sz w:val="20"/>
        </w:rPr>
        <w:t>що</w:t>
      </w:r>
      <w:r>
        <w:rPr>
          <w:spacing w:val="-1"/>
          <w:sz w:val="20"/>
        </w:rPr>
        <w:t> </w:t>
      </w:r>
      <w:r>
        <w:rPr>
          <w:sz w:val="20"/>
        </w:rPr>
        <w:t>підлягають</w:t>
      </w:r>
      <w:r>
        <w:rPr>
          <w:spacing w:val="-1"/>
          <w:sz w:val="20"/>
        </w:rPr>
        <w:t> </w:t>
      </w:r>
      <w:r>
        <w:rPr>
          <w:sz w:val="20"/>
        </w:rPr>
        <w:t>зміні.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202"/>
      </w:pPr>
      <w:rPr>
        <w:rFonts w:hint="default" w:ascii="Times New Roman" w:hAnsi="Times New Roman" w:eastAsia="Times New Roman" w:cs="Times New Roman"/>
        <w:w w:val="9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46" w:hanging="20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93" w:hanging="20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39" w:hanging="20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86" w:hanging="20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33" w:hanging="20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79" w:hanging="20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26" w:hanging="20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73" w:hanging="202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uk-UA" w:eastAsia="en-US" w:bidi="ar-SA"/>
      </w:rPr>
    </w:lvl>
    <w:lvl w:ilvl="1">
      <w:start w:val="1"/>
      <w:numFmt w:val="decimal"/>
      <w:lvlText w:val="%2)"/>
      <w:lvlJc w:val="left"/>
      <w:pPr>
        <w:ind w:left="1095" w:hanging="42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40" w:hanging="42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81" w:hanging="42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22" w:hanging="42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62" w:hanging="42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03" w:hanging="42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4" w:hanging="42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84" w:hanging="428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02" w:right="114" w:firstLine="566"/>
      <w:jc w:val="both"/>
    </w:pPr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93"/>
    </w:pPr>
    <w:rPr>
      <w:rFonts w:ascii="Times New Roman" w:hAnsi="Times New Roman" w:eastAsia="Times New Roman" w:cs="Times New Roman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4" w:firstLine="566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dcterms:created xsi:type="dcterms:W3CDTF">2022-01-19T09:56:17Z</dcterms:created>
  <dcterms:modified xsi:type="dcterms:W3CDTF">2022-01-19T09:56:17Z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